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4E4" w:rsidRPr="003E2E7E" w:rsidRDefault="00DB14E4" w:rsidP="00DB14E4">
      <w:pPr>
        <w:pStyle w:val="Web"/>
        <w:jc w:val="center"/>
        <w:rPr>
          <w:rFonts w:asciiTheme="minorHAnsi" w:hAnsiTheme="minorHAnsi" w:cstheme="minorHAnsi"/>
        </w:rPr>
      </w:pPr>
      <w:r w:rsidRPr="003E2E7E">
        <w:rPr>
          <w:rFonts w:asciiTheme="minorHAnsi" w:hAnsiTheme="minorHAnsi" w:cstheme="minorHAnsi"/>
        </w:rPr>
        <w:t>ΑΝΑΚΟΙΝΩΣΗ</w:t>
      </w:r>
    </w:p>
    <w:p w:rsidR="00BE14B8" w:rsidRDefault="00F534E2" w:rsidP="00BE14B8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D64A9A">
        <w:rPr>
          <w:rFonts w:asciiTheme="minorHAnsi" w:hAnsiTheme="minorHAnsi" w:cstheme="minorHAnsi"/>
          <w:b/>
        </w:rPr>
        <w:t xml:space="preserve">Εκδήλωση </w:t>
      </w:r>
      <w:r w:rsidR="00D64A9A" w:rsidRPr="00D64A9A">
        <w:rPr>
          <w:rFonts w:asciiTheme="minorHAnsi" w:hAnsiTheme="minorHAnsi" w:cstheme="minorHAnsi"/>
          <w:b/>
        </w:rPr>
        <w:t>για τις ευκαιρίες κινητικότητας</w:t>
      </w:r>
    </w:p>
    <w:p w:rsidR="00BE14B8" w:rsidRDefault="00E45786" w:rsidP="00BE14B8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μέσω</w:t>
      </w:r>
      <w:bookmarkStart w:id="0" w:name="_GoBack"/>
      <w:bookmarkEnd w:id="0"/>
      <w:r w:rsidR="00D64A9A" w:rsidRPr="00D64A9A">
        <w:rPr>
          <w:rFonts w:asciiTheme="minorHAnsi" w:hAnsiTheme="minorHAnsi" w:cstheme="minorHAnsi"/>
          <w:b/>
        </w:rPr>
        <w:t xml:space="preserve"> του προγράμματος Erasmus+</w:t>
      </w:r>
    </w:p>
    <w:p w:rsidR="00F534E2" w:rsidRPr="00D64A9A" w:rsidRDefault="00D64A9A" w:rsidP="00BE14B8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D64A9A">
        <w:rPr>
          <w:rFonts w:asciiTheme="minorHAnsi" w:hAnsiTheme="minorHAnsi" w:cstheme="minorHAnsi"/>
          <w:b/>
        </w:rPr>
        <w:t>και άλλων ευρωπαϊκών πρωτοβουλιών.</w:t>
      </w:r>
    </w:p>
    <w:p w:rsidR="00F9221B" w:rsidRDefault="00D64A9A" w:rsidP="00DB14E4">
      <w:pPr>
        <w:pStyle w:val="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Τ</w:t>
      </w:r>
      <w:r w:rsidRPr="003E2E7E">
        <w:rPr>
          <w:rFonts w:asciiTheme="minorHAnsi" w:hAnsiTheme="minorHAnsi" w:cstheme="minorHAnsi"/>
        </w:rPr>
        <w:t xml:space="preserve">η </w:t>
      </w:r>
      <w:r>
        <w:rPr>
          <w:rFonts w:asciiTheme="minorHAnsi" w:hAnsiTheme="minorHAnsi" w:cstheme="minorHAnsi"/>
          <w:b/>
        </w:rPr>
        <w:t>Δευτέρα 12</w:t>
      </w:r>
      <w:r w:rsidRPr="00495B53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Οκτωβρ</w:t>
      </w:r>
      <w:r w:rsidRPr="00495B53">
        <w:rPr>
          <w:rFonts w:asciiTheme="minorHAnsi" w:hAnsiTheme="minorHAnsi" w:cstheme="minorHAnsi"/>
          <w:b/>
        </w:rPr>
        <w:t>ίου</w:t>
      </w:r>
      <w:r w:rsidRPr="003E2E7E">
        <w:rPr>
          <w:rFonts w:asciiTheme="minorHAnsi" w:hAnsiTheme="minorHAnsi" w:cstheme="minorHAnsi"/>
        </w:rPr>
        <w:t xml:space="preserve"> </w:t>
      </w:r>
      <w:r w:rsidRPr="003E392E">
        <w:rPr>
          <w:rFonts w:asciiTheme="minorHAnsi" w:hAnsiTheme="minorHAnsi" w:cstheme="minorHAnsi"/>
          <w:b/>
        </w:rPr>
        <w:t>202</w:t>
      </w:r>
      <w:r w:rsidR="003E392E" w:rsidRPr="003E392E">
        <w:rPr>
          <w:rFonts w:asciiTheme="minorHAnsi" w:hAnsiTheme="minorHAnsi" w:cstheme="minorHAnsi"/>
          <w:b/>
        </w:rPr>
        <w:t>6</w:t>
      </w:r>
      <w:r w:rsidRPr="003E2E7E">
        <w:rPr>
          <w:rFonts w:asciiTheme="minorHAnsi" w:hAnsiTheme="minorHAnsi" w:cstheme="minorHAnsi"/>
        </w:rPr>
        <w:t xml:space="preserve"> από τις </w:t>
      </w:r>
      <w:r w:rsidRPr="00495B53">
        <w:rPr>
          <w:rFonts w:asciiTheme="minorHAnsi" w:hAnsiTheme="minorHAnsi" w:cstheme="minorHAnsi"/>
          <w:b/>
        </w:rPr>
        <w:t>1</w:t>
      </w:r>
      <w:r>
        <w:rPr>
          <w:rFonts w:asciiTheme="minorHAnsi" w:hAnsiTheme="minorHAnsi" w:cstheme="minorHAnsi"/>
          <w:b/>
        </w:rPr>
        <w:t>1</w:t>
      </w:r>
      <w:r w:rsidRPr="00495B53">
        <w:rPr>
          <w:rFonts w:asciiTheme="minorHAnsi" w:hAnsiTheme="minorHAnsi" w:cstheme="minorHAnsi"/>
          <w:b/>
        </w:rPr>
        <w:t>:00</w:t>
      </w:r>
      <w:r w:rsidRPr="003E2E7E">
        <w:rPr>
          <w:rFonts w:asciiTheme="minorHAnsi" w:hAnsiTheme="minorHAnsi" w:cstheme="minorHAnsi"/>
        </w:rPr>
        <w:t xml:space="preserve"> έως τις </w:t>
      </w:r>
      <w:r w:rsidRPr="00495B53">
        <w:rPr>
          <w:rFonts w:asciiTheme="minorHAnsi" w:hAnsiTheme="minorHAnsi" w:cstheme="minorHAnsi"/>
          <w:b/>
        </w:rPr>
        <w:t>1</w:t>
      </w:r>
      <w:r>
        <w:rPr>
          <w:rFonts w:asciiTheme="minorHAnsi" w:hAnsiTheme="minorHAnsi" w:cstheme="minorHAnsi"/>
          <w:b/>
        </w:rPr>
        <w:t>3</w:t>
      </w:r>
      <w:r w:rsidRPr="00495B53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/>
        </w:rPr>
        <w:t>0</w:t>
      </w:r>
      <w:r w:rsidRPr="00495B53">
        <w:rPr>
          <w:rFonts w:asciiTheme="minorHAnsi" w:hAnsiTheme="minorHAnsi" w:cstheme="minorHAnsi"/>
          <w:b/>
        </w:rPr>
        <w:t>0</w:t>
      </w:r>
      <w:r w:rsidRPr="003E2E7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στο φουαγιέ του Αμφιθεάτρου της πανεπιστημιούπολης Καβάλας θα πραγματοποιηθεί </w:t>
      </w:r>
      <w:r w:rsidR="00F9221B">
        <w:rPr>
          <w:rFonts w:asciiTheme="minorHAnsi" w:hAnsiTheme="minorHAnsi" w:cstheme="minorHAnsi"/>
        </w:rPr>
        <w:t>εκδήλω</w:t>
      </w:r>
      <w:r w:rsidR="00DB14E4" w:rsidRPr="003E2E7E">
        <w:rPr>
          <w:rFonts w:asciiTheme="minorHAnsi" w:hAnsiTheme="minorHAnsi" w:cstheme="minorHAnsi"/>
        </w:rPr>
        <w:t>ση για την ενημέρωση των ενδιαφερόμενων φοιτητών</w:t>
      </w:r>
      <w:r w:rsidR="00F9221B">
        <w:rPr>
          <w:rFonts w:asciiTheme="minorHAnsi" w:hAnsiTheme="minorHAnsi" w:cstheme="minorHAnsi"/>
        </w:rPr>
        <w:t>/τριών</w:t>
      </w:r>
      <w:r w:rsidR="00DB14E4" w:rsidRPr="003E2E7E">
        <w:rPr>
          <w:rFonts w:asciiTheme="minorHAnsi" w:hAnsiTheme="minorHAnsi" w:cstheme="minorHAnsi"/>
        </w:rPr>
        <w:t xml:space="preserve"> </w:t>
      </w:r>
      <w:r w:rsidR="00F9221B">
        <w:rPr>
          <w:rFonts w:asciiTheme="minorHAnsi" w:hAnsiTheme="minorHAnsi" w:cstheme="minorHAnsi"/>
        </w:rPr>
        <w:t xml:space="preserve">στην Καβάλα </w:t>
      </w:r>
      <w:r w:rsidR="00DB14E4" w:rsidRPr="003E2E7E">
        <w:rPr>
          <w:rFonts w:asciiTheme="minorHAnsi" w:hAnsiTheme="minorHAnsi" w:cstheme="minorHAnsi"/>
        </w:rPr>
        <w:t xml:space="preserve">σχετικά με </w:t>
      </w:r>
      <w:r w:rsidR="00F9221B">
        <w:rPr>
          <w:rFonts w:asciiTheme="minorHAnsi" w:hAnsiTheme="minorHAnsi" w:cstheme="minorHAnsi"/>
        </w:rPr>
        <w:t>ευκαιρίες κινητικότητας</w:t>
      </w:r>
      <w:r w:rsidR="00DB14E4" w:rsidRPr="003E2E7E">
        <w:rPr>
          <w:rFonts w:asciiTheme="minorHAnsi" w:hAnsiTheme="minorHAnsi" w:cstheme="minorHAnsi"/>
        </w:rPr>
        <w:t xml:space="preserve"> στο πλαίσιο του προγράμματος Erasmus+</w:t>
      </w:r>
      <w:r w:rsidR="00F9221B">
        <w:rPr>
          <w:rFonts w:asciiTheme="minorHAnsi" w:hAnsiTheme="minorHAnsi" w:cstheme="minorHAnsi"/>
        </w:rPr>
        <w:t xml:space="preserve"> και άλλων ευρωπαϊκών πρωτοβουλιών</w:t>
      </w:r>
      <w:r w:rsidR="00DB14E4" w:rsidRPr="003E2E7E">
        <w:rPr>
          <w:rFonts w:asciiTheme="minorHAnsi" w:hAnsiTheme="minorHAnsi" w:cstheme="minorHAnsi"/>
        </w:rPr>
        <w:t xml:space="preserve">. </w:t>
      </w:r>
    </w:p>
    <w:p w:rsidR="00DB14E4" w:rsidRPr="00F9221B" w:rsidRDefault="00F9221B" w:rsidP="00DB14E4">
      <w:pPr>
        <w:pStyle w:val="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Η εκδήλωση γίνεται στο πλαίσιο του εορτασμού των </w:t>
      </w:r>
      <w:r>
        <w:rPr>
          <w:rFonts w:asciiTheme="minorHAnsi" w:hAnsiTheme="minorHAnsi" w:cstheme="minorHAnsi"/>
          <w:lang w:val="en-US"/>
        </w:rPr>
        <w:t>Erasmus</w:t>
      </w:r>
      <w:r w:rsidRPr="00F922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en-US"/>
        </w:rPr>
        <w:t>Days</w:t>
      </w:r>
      <w:r w:rsidRPr="00F9221B">
        <w:rPr>
          <w:rFonts w:asciiTheme="minorHAnsi" w:hAnsiTheme="minorHAnsi" w:cstheme="minorHAnsi"/>
        </w:rPr>
        <w:t xml:space="preserve"> 2026 </w:t>
      </w:r>
      <w:r>
        <w:rPr>
          <w:rFonts w:asciiTheme="minorHAnsi" w:hAnsiTheme="minorHAnsi" w:cstheme="minorHAnsi"/>
        </w:rPr>
        <w:t xml:space="preserve">και διοργανώνεται από το Γραφείο </w:t>
      </w:r>
      <w:r>
        <w:rPr>
          <w:rFonts w:asciiTheme="minorHAnsi" w:hAnsiTheme="minorHAnsi" w:cstheme="minorHAnsi"/>
          <w:lang w:val="en-US"/>
        </w:rPr>
        <w:t>Erasmus</w:t>
      </w:r>
      <w:r w:rsidRPr="00F9221B">
        <w:rPr>
          <w:rFonts w:asciiTheme="minorHAnsi" w:hAnsiTheme="minorHAnsi" w:cstheme="minorHAnsi"/>
        </w:rPr>
        <w:t xml:space="preserve">+ </w:t>
      </w:r>
      <w:r>
        <w:rPr>
          <w:rFonts w:asciiTheme="minorHAnsi" w:hAnsiTheme="minorHAnsi" w:cstheme="minorHAnsi"/>
        </w:rPr>
        <w:t xml:space="preserve"> του ΔΠΘ και το </w:t>
      </w:r>
      <w:r>
        <w:rPr>
          <w:rFonts w:asciiTheme="minorHAnsi" w:hAnsiTheme="minorHAnsi" w:cstheme="minorHAnsi"/>
          <w:lang w:val="en-US"/>
        </w:rPr>
        <w:t>Europe</w:t>
      </w:r>
      <w:r w:rsidRPr="00F922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en-US"/>
        </w:rPr>
        <w:t>Direct</w:t>
      </w:r>
      <w:r w:rsidRPr="00F922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ΑΜΘ-συνεργάτη του </w:t>
      </w:r>
      <w:r>
        <w:rPr>
          <w:rFonts w:asciiTheme="minorHAnsi" w:hAnsiTheme="minorHAnsi" w:cstheme="minorHAnsi"/>
          <w:lang w:val="en-US"/>
        </w:rPr>
        <w:t>Eurodesk</w:t>
      </w:r>
      <w:r w:rsidRPr="00F9221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  <w:lang w:val="en-US"/>
        </w:rPr>
        <w:t>Time</w:t>
      </w:r>
      <w:r w:rsidRPr="00F922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en-US"/>
        </w:rPr>
        <w:t>to</w:t>
      </w:r>
      <w:r w:rsidRPr="00F922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en-US"/>
        </w:rPr>
        <w:t>Move</w:t>
      </w:r>
      <w:r w:rsidRPr="00F9221B">
        <w:rPr>
          <w:rFonts w:asciiTheme="minorHAnsi" w:hAnsiTheme="minorHAnsi" w:cstheme="minorHAnsi"/>
        </w:rPr>
        <w:t>.</w:t>
      </w:r>
    </w:p>
    <w:p w:rsidR="007A15E1" w:rsidRPr="003E2E7E" w:rsidRDefault="00E45786">
      <w:pPr>
        <w:rPr>
          <w:rFonts w:cstheme="minorHAnsi"/>
        </w:rPr>
      </w:pPr>
    </w:p>
    <w:sectPr w:rsidR="007A15E1" w:rsidRPr="003E2E7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E4"/>
    <w:rsid w:val="002F0C51"/>
    <w:rsid w:val="00384080"/>
    <w:rsid w:val="003E2E7E"/>
    <w:rsid w:val="003E392E"/>
    <w:rsid w:val="00495B53"/>
    <w:rsid w:val="00524334"/>
    <w:rsid w:val="0053402C"/>
    <w:rsid w:val="00736C55"/>
    <w:rsid w:val="00BE14B8"/>
    <w:rsid w:val="00CD6794"/>
    <w:rsid w:val="00D64A9A"/>
    <w:rsid w:val="00DB14E4"/>
    <w:rsid w:val="00E45786"/>
    <w:rsid w:val="00F534E2"/>
    <w:rsid w:val="00F9221B"/>
    <w:rsid w:val="00FD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E331"/>
  <w15:chartTrackingRefBased/>
  <w15:docId w15:val="{95BCC01B-6D2E-41AF-AE4D-A303005E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B1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DB14E4"/>
    <w:rPr>
      <w:color w:val="0000FF"/>
      <w:u w:val="single"/>
    </w:rPr>
  </w:style>
  <w:style w:type="character" w:customStyle="1" w:styleId="textexposedshow">
    <w:name w:val="text_exposed_show"/>
    <w:basedOn w:val="a0"/>
    <w:rsid w:val="00DB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2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5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Μαυρίδου</dc:creator>
  <cp:keywords/>
  <dc:description/>
  <cp:lastModifiedBy>Eleni Mavridou</cp:lastModifiedBy>
  <cp:revision>7</cp:revision>
  <dcterms:created xsi:type="dcterms:W3CDTF">2026-10-06T10:11:00Z</dcterms:created>
  <dcterms:modified xsi:type="dcterms:W3CDTF">2026-10-06T11:41:00Z</dcterms:modified>
</cp:coreProperties>
</file>